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B27FB" w14:textId="6038D550" w:rsidR="00095381" w:rsidRDefault="00095381">
      <w:r>
        <w:t>LETTER TO CREDITORS</w:t>
      </w:r>
    </w:p>
    <w:p w14:paraId="0878750A" w14:textId="1608E94F" w:rsidR="00B0623A" w:rsidRDefault="00B0623A">
      <w:r>
        <w:t>PRACTICE LETTERHEAD</w:t>
      </w:r>
    </w:p>
    <w:p w14:paraId="55A80744" w14:textId="0AAA1617" w:rsidR="002A304A" w:rsidRDefault="008E504B">
      <w:r>
        <w:t>Dear ,</w:t>
      </w:r>
    </w:p>
    <w:p w14:paraId="3BB85B75" w14:textId="41C9DE92" w:rsidR="008E504B" w:rsidRDefault="008E504B">
      <w:r>
        <w:t xml:space="preserve">The introduction of COVID- 19 to our planet </w:t>
      </w:r>
      <w:r w:rsidR="002414EA">
        <w:t>in</w:t>
      </w:r>
      <w:r>
        <w:t xml:space="preserve"> 2020 was unforeseen by all</w:t>
      </w:r>
      <w:r w:rsidR="00095381">
        <w:t xml:space="preserve"> . </w:t>
      </w:r>
      <w:r>
        <w:t xml:space="preserve"> The  21 day lockdown imposed on South African Citizens by  President, Cyril </w:t>
      </w:r>
      <w:proofErr w:type="spellStart"/>
      <w:r>
        <w:t>Ramaphosa</w:t>
      </w:r>
      <w:proofErr w:type="spellEnd"/>
      <w:r>
        <w:t xml:space="preserve"> </w:t>
      </w:r>
      <w:r w:rsidR="002414EA">
        <w:t>as of midnight on 26 March 2020, w</w:t>
      </w:r>
      <w:r>
        <w:t>ill have detrimental economic consequences on businesses throughout the country.</w:t>
      </w:r>
    </w:p>
    <w:p w14:paraId="2E90F498" w14:textId="483DBB6D" w:rsidR="002414EA" w:rsidRDefault="002414EA">
      <w:r>
        <w:t xml:space="preserve"> For optometric practices, in particular , a </w:t>
      </w:r>
      <w:r w:rsidR="008E504B">
        <w:t xml:space="preserve"> zero income for at least three weeks, considering  significant</w:t>
      </w:r>
      <w:r>
        <w:t xml:space="preserve"> reductions  in client consultations for at least two weeks preceding the lockdown, creates a special set of circumstances. </w:t>
      </w:r>
      <w:r w:rsidR="008E504B">
        <w:t xml:space="preserve"> </w:t>
      </w:r>
      <w:r>
        <w:t xml:space="preserve"> There will be practices that may be able to weather the storm; there will be practices that will not.</w:t>
      </w:r>
      <w:r w:rsidR="00A36B45">
        <w:t xml:space="preserve"> This is to be viewed within the context of a national disaster facing the country.</w:t>
      </w:r>
    </w:p>
    <w:p w14:paraId="2276C871" w14:textId="448289CA" w:rsidR="002414EA" w:rsidRDefault="002414EA">
      <w:r>
        <w:t xml:space="preserve"> Taking cognisance of the risks of exposure to a highly contagious and lethal virus,  the South African Optometric Association ( SAOA</w:t>
      </w:r>
      <w:r w:rsidR="00AA131E">
        <w:t>)</w:t>
      </w:r>
      <w:r w:rsidR="00CB5A48">
        <w:t xml:space="preserve"> has </w:t>
      </w:r>
      <w:r>
        <w:t xml:space="preserve"> issued a directive </w:t>
      </w:r>
      <w:r w:rsidR="00CB5A48">
        <w:t xml:space="preserve">to </w:t>
      </w:r>
      <w:r>
        <w:t xml:space="preserve"> optometrists</w:t>
      </w:r>
      <w:r w:rsidR="00CB5A48">
        <w:t xml:space="preserve"> and dispensing opticians </w:t>
      </w:r>
      <w:r>
        <w:t xml:space="preserve"> to close practices for the duration of the lockdown and only see patients in extreme emergency situation</w:t>
      </w:r>
      <w:r w:rsidR="00CB5A48">
        <w:t>s</w:t>
      </w:r>
      <w:r>
        <w:t>. The SAOA position is attached for your information.</w:t>
      </w:r>
    </w:p>
    <w:p w14:paraId="450DFFE8" w14:textId="77777777" w:rsidR="00095381" w:rsidRDefault="00CB5A48">
      <w:r>
        <w:t xml:space="preserve">In the spirit of assisting those in need to negotiate anticipated hardship, as has been the case with banking institutions and  insurance companies, amongst others, and taking cognisance of the above, </w:t>
      </w:r>
      <w:r w:rsidR="00095381">
        <w:t>it is my appeal that measures be introduced to  assist me  during these difficult times in order for me to honour my financial obligations.  In this regard, I propose the following:</w:t>
      </w:r>
    </w:p>
    <w:p w14:paraId="5BF80996" w14:textId="32FFE0E7" w:rsidR="00095381" w:rsidRPr="00095381" w:rsidRDefault="00095381">
      <w:pPr>
        <w:rPr>
          <w:color w:val="FF0000"/>
        </w:rPr>
      </w:pPr>
      <w:r w:rsidRPr="00095381">
        <w:rPr>
          <w:color w:val="FF0000"/>
        </w:rPr>
        <w:t>Insert proposal her</w:t>
      </w:r>
    </w:p>
    <w:p w14:paraId="704234CA" w14:textId="451F471D" w:rsidR="00AA131E" w:rsidRDefault="00095381">
      <w:r>
        <w:t xml:space="preserve">    </w:t>
      </w:r>
    </w:p>
    <w:p w14:paraId="587652FB" w14:textId="28CFD57F" w:rsidR="008E504B" w:rsidRDefault="00B0623A">
      <w:r>
        <w:t xml:space="preserve">My </w:t>
      </w:r>
      <w:r w:rsidR="00AA131E">
        <w:t xml:space="preserve"> predicament has been aggravated by not having insurance to cover situations, legally referred to  as a </w:t>
      </w:r>
      <w:r w:rsidR="00AA131E" w:rsidRPr="00AA131E">
        <w:rPr>
          <w:b/>
          <w:bCs/>
          <w:i/>
          <w:iCs/>
        </w:rPr>
        <w:t>force majeu</w:t>
      </w:r>
      <w:r w:rsidR="00AA131E">
        <w:rPr>
          <w:b/>
          <w:bCs/>
          <w:i/>
          <w:iCs/>
        </w:rPr>
        <w:t>re</w:t>
      </w:r>
      <w:r w:rsidR="00A36B45">
        <w:rPr>
          <w:b/>
          <w:bCs/>
          <w:i/>
          <w:iCs/>
        </w:rPr>
        <w:t>,</w:t>
      </w:r>
      <w:r w:rsidR="00AA131E">
        <w:rPr>
          <w:b/>
          <w:bCs/>
          <w:i/>
          <w:iCs/>
        </w:rPr>
        <w:t xml:space="preserve"> </w:t>
      </w:r>
      <w:r w:rsidR="00AA131E" w:rsidRPr="00AA131E">
        <w:t>as well as not being able to work from home</w:t>
      </w:r>
      <w:r w:rsidR="00AA131E">
        <w:t xml:space="preserve">, due to the nature of optometric </w:t>
      </w:r>
      <w:r w:rsidR="00A36B45">
        <w:t xml:space="preserve">practice. </w:t>
      </w:r>
      <w:r w:rsidR="00AA131E">
        <w:t xml:space="preserve">In the meantime, </w:t>
      </w:r>
      <w:r>
        <w:t xml:space="preserve">I </w:t>
      </w:r>
      <w:r w:rsidR="00AA131E">
        <w:t xml:space="preserve"> will be </w:t>
      </w:r>
      <w:r w:rsidR="00A36B45">
        <w:t xml:space="preserve"> applying for relief from funds set up by Government to assist businesses in these troublesome times. Should </w:t>
      </w:r>
      <w:r>
        <w:t xml:space="preserve">I </w:t>
      </w:r>
      <w:r w:rsidR="00A36B45">
        <w:t xml:space="preserve">be in a position to pay </w:t>
      </w:r>
      <w:r>
        <w:t xml:space="preserve">my </w:t>
      </w:r>
      <w:r w:rsidR="00A36B45">
        <w:t xml:space="preserve"> rental in full, as a result of any relief obtained, </w:t>
      </w:r>
      <w:r>
        <w:t xml:space="preserve">I </w:t>
      </w:r>
      <w:r w:rsidR="00A36B45">
        <w:t>will certainly do so.</w:t>
      </w:r>
    </w:p>
    <w:p w14:paraId="1D409D72" w14:textId="4F6271CF" w:rsidR="00A36B45" w:rsidRDefault="00B0623A">
      <w:r>
        <w:t xml:space="preserve">I </w:t>
      </w:r>
      <w:r w:rsidR="00A36B45">
        <w:t xml:space="preserve"> look forward to your positive response.</w:t>
      </w:r>
    </w:p>
    <w:p w14:paraId="1252613F" w14:textId="64162BF0" w:rsidR="006B2709" w:rsidRDefault="006B2709">
      <w:r>
        <w:t>Best wishes to you and your team  during these trying times. Stay Safe.</w:t>
      </w:r>
    </w:p>
    <w:p w14:paraId="0B9FB78C" w14:textId="043FBC49" w:rsidR="00A36B45" w:rsidRDefault="00A36B45">
      <w:r>
        <w:t>Thanking You,</w:t>
      </w:r>
    </w:p>
    <w:p w14:paraId="59BADD64" w14:textId="0EB4FC9A" w:rsidR="00A36B45" w:rsidRDefault="00A36B45">
      <w:r>
        <w:t>Yours Sincerely,</w:t>
      </w:r>
    </w:p>
    <w:p w14:paraId="504B50B9" w14:textId="7464AC8F" w:rsidR="00B0623A" w:rsidRDefault="00B0623A"/>
    <w:p w14:paraId="553CE49B" w14:textId="3BD53AD6" w:rsidR="00B0623A" w:rsidRDefault="00B0623A">
      <w:r>
        <w:t>Practitioner Name</w:t>
      </w:r>
    </w:p>
    <w:sectPr w:rsidR="00B06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4B"/>
    <w:rsid w:val="00095381"/>
    <w:rsid w:val="002414EA"/>
    <w:rsid w:val="002A304A"/>
    <w:rsid w:val="004C174B"/>
    <w:rsid w:val="006B2709"/>
    <w:rsid w:val="0081514F"/>
    <w:rsid w:val="008E504B"/>
    <w:rsid w:val="00A36B45"/>
    <w:rsid w:val="00AA131E"/>
    <w:rsid w:val="00B0623A"/>
    <w:rsid w:val="00C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B322C0"/>
  <w15:chartTrackingRefBased/>
  <w15:docId w15:val="{29ED9ECF-2C48-4475-8DC2-FF143634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Rosen</dc:creator>
  <cp:keywords/>
  <dc:description/>
  <cp:lastModifiedBy>Harry Rosen</cp:lastModifiedBy>
  <cp:revision>2</cp:revision>
  <dcterms:created xsi:type="dcterms:W3CDTF">2020-03-30T13:53:00Z</dcterms:created>
  <dcterms:modified xsi:type="dcterms:W3CDTF">2020-03-30T13:53:00Z</dcterms:modified>
</cp:coreProperties>
</file>